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F877EC">
        <w:rPr>
          <w:rFonts w:ascii="Calibri" w:hAnsi="Calibri" w:cs="Calibri"/>
        </w:rPr>
        <w:t>19</w:t>
      </w:r>
      <w:r w:rsidR="004F0C19">
        <w:rPr>
          <w:rFonts w:ascii="Calibri" w:hAnsi="Calibri" w:cs="Calibri"/>
        </w:rPr>
        <w:t xml:space="preserve"> Г. ПО 31 ДЕКАБРЯ 20</w:t>
      </w:r>
      <w:r w:rsidR="00F877EC">
        <w:rPr>
          <w:rFonts w:ascii="Calibri" w:hAnsi="Calibri" w:cs="Calibri"/>
        </w:rPr>
        <w:t>19</w:t>
      </w:r>
      <w:r w:rsidR="004F0C19">
        <w:rPr>
          <w:rFonts w:ascii="Calibri" w:hAnsi="Calibri" w:cs="Calibri"/>
        </w:rPr>
        <w:t xml:space="preserve"> Г.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5"/>
        <w:gridCol w:w="1092"/>
        <w:gridCol w:w="1219"/>
        <w:gridCol w:w="1103"/>
        <w:gridCol w:w="1134"/>
        <w:gridCol w:w="1236"/>
        <w:gridCol w:w="1021"/>
        <w:gridCol w:w="1134"/>
        <w:gridCol w:w="1418"/>
        <w:gridCol w:w="1448"/>
      </w:tblGrid>
      <w:tr w:rsidR="004F0C19" w:rsidTr="00CB1B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:rsidTr="00CB1B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200B4F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Гаджимурадов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Ширухан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Умаханович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под индивидуальное жилищное строительство, индивидуальное, 360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23,3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Нежилое, индивидуальное, 61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Нежилое, индивидуальное, 48,6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Жилой дом, индивидуальный, 393,1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56,3 кв. м., Россия.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101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для размещения объектов рекреационного и </w:t>
            </w:r>
            <w:proofErr w:type="spellStart"/>
            <w:r>
              <w:rPr>
                <w:rFonts w:ascii="Calibri" w:hAnsi="Calibri" w:cs="Calibri"/>
              </w:rPr>
              <w:t>лечебно</w:t>
            </w:r>
            <w:proofErr w:type="spellEnd"/>
            <w:r>
              <w:rPr>
                <w:rFonts w:ascii="Calibri" w:hAnsi="Calibri" w:cs="Calibri"/>
              </w:rPr>
              <w:t xml:space="preserve"> оздоровительного назначения, 2000 кв. м., Россия.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0703E" w:rsidRDefault="00EC66BA" w:rsidP="0030703E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cs="Calibri"/>
              </w:rPr>
            </w:pPr>
            <w:r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Е200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4 164 118,00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37B6E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CDF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под индивидуальное жилищное строительство, индивидуальный, 5058 кв. м., Россия;</w:t>
            </w:r>
          </w:p>
          <w:p w:rsidR="00873CDF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190 кв. м., Россия;</w:t>
            </w:r>
          </w:p>
          <w:p w:rsidR="00EC66BA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101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67,5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178,9 кв. м., Россия;</w:t>
            </w:r>
          </w:p>
          <w:p w:rsidR="00337B6E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226 416,00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47C7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3CD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947C7">
              <w:rPr>
                <w:rFonts w:ascii="Calibri" w:hAnsi="Calibri" w:cs="Calibri"/>
                <w:b/>
              </w:rPr>
              <w:t>Липсиц</w:t>
            </w:r>
            <w:proofErr w:type="spellEnd"/>
            <w:r w:rsidRPr="008947C7">
              <w:rPr>
                <w:rFonts w:ascii="Calibri" w:hAnsi="Calibri" w:cs="Calibri"/>
                <w:b/>
              </w:rPr>
              <w:t xml:space="preserve"> Леонид Моисеевич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947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73CDF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73CDF"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470,9 кв. м., Россия;</w:t>
            </w:r>
          </w:p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1502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4F6919" w:rsidRDefault="004F6919" w:rsidP="00337B6E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Genesis G70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4F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3 360 644,98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FC473F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8947C7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EC66BA" w:rsidRDefault="00A8791E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4F6919" w:rsidRDefault="004F691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Лингвистического центра «</w:t>
            </w:r>
            <w:proofErr w:type="spellStart"/>
            <w:r>
              <w:rPr>
                <w:rFonts w:ascii="Calibri" w:hAnsi="Calibri" w:cs="Calibri"/>
              </w:rPr>
              <w:t>Мультилингва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индивидуальный, 1502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470,9 кв. м., Россия;</w:t>
            </w:r>
          </w:p>
          <w:p w:rsidR="004F6919" w:rsidRDefault="004F6919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63,7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Хозблок</w:t>
            </w:r>
            <w:proofErr w:type="spellEnd"/>
            <w:r>
              <w:rPr>
                <w:rFonts w:ascii="Calibri" w:hAnsi="Calibri" w:cs="Calibri"/>
              </w:rPr>
              <w:t>, индивидуальный, 61,2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Машиноместо</w:t>
            </w:r>
            <w:proofErr w:type="spellEnd"/>
            <w:r>
              <w:rPr>
                <w:rFonts w:ascii="Calibri" w:hAnsi="Calibri" w:cs="Calibri"/>
              </w:rPr>
              <w:t xml:space="preserve"> 74, инди</w:t>
            </w:r>
            <w:r w:rsidR="004F6919">
              <w:rPr>
                <w:rFonts w:ascii="Calibri" w:hAnsi="Calibri" w:cs="Calibri"/>
              </w:rPr>
              <w:t>видуальное, 18,3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RAV-4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4F6919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13 883 890,00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860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82,6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:rsidR="00FC473F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877EC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964</w:t>
            </w:r>
            <w:r w:rsidR="00860E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719,53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96B88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C96B88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C473F">
              <w:rPr>
                <w:rFonts w:ascii="Calibri" w:hAnsi="Calibri" w:cs="Calibri"/>
              </w:rPr>
              <w:t>Детская медсестра ГБУ «Махачкалинский родильный дом № 2»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877EC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  <w:r w:rsidR="000228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027,09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EC66BA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Студентка Дагестанского государственного медицинского университета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FC473F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Багдуев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Ибрагим </w:t>
            </w:r>
            <w:proofErr w:type="spellStart"/>
            <w:r>
              <w:rPr>
                <w:rFonts w:ascii="Calibri" w:hAnsi="Calibri" w:cs="Calibri"/>
                <w:b/>
              </w:rPr>
              <w:t>Умариевич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Статс-секретарь-з</w:t>
            </w:r>
            <w:r w:rsidR="00864576" w:rsidRPr="00864576">
              <w:rPr>
                <w:rFonts w:ascii="Calibri" w:hAnsi="Calibri" w:cs="Calibri"/>
                <w:b/>
              </w:rPr>
              <w:t>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51,8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proofErr w:type="spellStart"/>
            <w:r>
              <w:t>Тайота</w:t>
            </w:r>
            <w:proofErr w:type="spellEnd"/>
            <w:r>
              <w:t xml:space="preserve">, Лэнд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942 463,80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Управления образования Администрации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</w:t>
            </w:r>
            <w:r w:rsidR="00615037">
              <w:rPr>
                <w:rFonts w:ascii="Calibri" w:hAnsi="Calibri" w:cs="Calibri"/>
              </w:rPr>
              <w:t>(дачный), индивидуальный</w:t>
            </w:r>
            <w:r>
              <w:rPr>
                <w:rFonts w:ascii="Calibri" w:hAnsi="Calibri" w:cs="Calibri"/>
              </w:rPr>
              <w:t>, 600 кв. м., Россия;</w:t>
            </w:r>
          </w:p>
          <w:p w:rsidR="0002286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51,8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615037" w:rsidP="006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738 325,60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  <w:r w:rsidR="00FC473F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C473F">
              <w:rPr>
                <w:rFonts w:ascii="Calibri" w:hAnsi="Calibri" w:cs="Calibri"/>
                <w:b/>
              </w:rPr>
              <w:t>Азаев</w:t>
            </w:r>
            <w:proofErr w:type="spellEnd"/>
            <w:r w:rsidRPr="00FC473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C473F">
              <w:rPr>
                <w:rFonts w:ascii="Calibri" w:hAnsi="Calibri" w:cs="Calibri"/>
                <w:b/>
              </w:rPr>
              <w:t>Тагир</w:t>
            </w:r>
            <w:proofErr w:type="spellEnd"/>
            <w:r w:rsidRPr="00FC473F">
              <w:rPr>
                <w:rFonts w:ascii="Calibri" w:hAnsi="Calibri" w:cs="Calibri"/>
                <w:b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C473F">
              <w:rPr>
                <w:rFonts w:ascii="Calibri" w:hAnsi="Calibri" w:cs="Calibri"/>
                <w:b/>
              </w:rPr>
              <w:t>Руководитель ГКУ «</w:t>
            </w:r>
            <w:proofErr w:type="spellStart"/>
            <w:r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CB1B49" w:rsidRDefault="00CB1B49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Лексус </w:t>
            </w:r>
            <w:r>
              <w:rPr>
                <w:lang w:val="en-US"/>
              </w:rPr>
              <w:t>ES</w:t>
            </w:r>
            <w:r w:rsidRPr="00CB1B49">
              <w:t xml:space="preserve">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877EC">
              <w:rPr>
                <w:rFonts w:ascii="Calibri" w:hAnsi="Calibri" w:cs="Calibri"/>
              </w:rPr>
              <w:t> 340 704,11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RAV-4</w:t>
            </w:r>
          </w:p>
          <w:p w:rsidR="00860EC5" w:rsidRPr="00860EC5" w:rsidRDefault="00860EC5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F877EC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500 000,00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47203A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CB1B49" w:rsidRPr="00CB1B4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Гамзатов </w:t>
            </w:r>
            <w:proofErr w:type="spellStart"/>
            <w:r>
              <w:rPr>
                <w:rFonts w:ascii="Calibri" w:hAnsi="Calibri" w:cs="Calibri"/>
                <w:b/>
              </w:rPr>
              <w:t>Казиахмед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Гамзатович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ГКУ РД «Центр организации дорожного движения</w:t>
            </w:r>
            <w:r w:rsidR="00CB1B49">
              <w:rPr>
                <w:rFonts w:ascii="Calibri" w:hAnsi="Calibri" w:cs="Calibri"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70,4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113,6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71,8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6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Хайландер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448 998,29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Pr="00CB1B49">
              <w:rPr>
                <w:rFonts w:ascii="Calibri" w:hAnsi="Calibri" w:cs="Calibri"/>
              </w:rPr>
              <w:t xml:space="preserve">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ФГБОУ ВО «Дагестанский государственный университет»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56,8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98 </w:t>
            </w:r>
            <w:r w:rsidR="0001458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615037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615037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bookmarkStart w:id="0" w:name="_GoBack"/>
            <w:bookmarkEnd w:id="0"/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19"/>
    <w:rsid w:val="00014587"/>
    <w:rsid w:val="00015F69"/>
    <w:rsid w:val="00022866"/>
    <w:rsid w:val="00171DC2"/>
    <w:rsid w:val="00200B4F"/>
    <w:rsid w:val="002A46FB"/>
    <w:rsid w:val="0030703E"/>
    <w:rsid w:val="00337B6E"/>
    <w:rsid w:val="0047203A"/>
    <w:rsid w:val="004F0C19"/>
    <w:rsid w:val="004F6919"/>
    <w:rsid w:val="00615037"/>
    <w:rsid w:val="006B2C37"/>
    <w:rsid w:val="00860EC5"/>
    <w:rsid w:val="00864576"/>
    <w:rsid w:val="00873CDF"/>
    <w:rsid w:val="008947C7"/>
    <w:rsid w:val="00A8791E"/>
    <w:rsid w:val="00C96B88"/>
    <w:rsid w:val="00CB1B49"/>
    <w:rsid w:val="00E02B64"/>
    <w:rsid w:val="00EC66BA"/>
    <w:rsid w:val="00F550F8"/>
    <w:rsid w:val="00F877EC"/>
    <w:rsid w:val="00F9349C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7A2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AE6A049B669444E6B07BAA8EFE91F5CE3A66855FD579F99CB456C501E66807714E9A165E2F82E5EF0EBFgEGCO" TargetMode="External"/><Relationship Id="rId4" Type="http://schemas.openxmlformats.org/officeDocument/2006/relationships/hyperlink" Target="consultantplus://offline/ref=A3AE6A049B669444E6B07BAA8EFE91F5CE3A66855FD579F99CB456C501E66807714E9A165E2F82E5EF0EBEgE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Хавяр</cp:lastModifiedBy>
  <cp:revision>15</cp:revision>
  <dcterms:created xsi:type="dcterms:W3CDTF">2015-03-19T14:02:00Z</dcterms:created>
  <dcterms:modified xsi:type="dcterms:W3CDTF">2020-06-15T14:16:00Z</dcterms:modified>
</cp:coreProperties>
</file>